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5D5F" w:rsidP="00235D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235D5F" w:rsidP="00235D5F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235D5F" w:rsidP="00235D5F">
      <w:pPr>
        <w:jc w:val="center"/>
        <w:rPr>
          <w:sz w:val="26"/>
          <w:szCs w:val="26"/>
        </w:rPr>
      </w:pP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01 апреля 2024 года </w:t>
      </w:r>
    </w:p>
    <w:p w:rsidR="00235D5F" w:rsidP="00235D5F">
      <w:pPr>
        <w:jc w:val="both"/>
        <w:rPr>
          <w:sz w:val="26"/>
          <w:szCs w:val="26"/>
        </w:rPr>
      </w:pPr>
    </w:p>
    <w:p w:rsidR="00235D5F" w:rsidP="00235D5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235D5F" w:rsidP="00235D5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5-405-2802/2024,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КоАП РФ в отношении должностного лица – </w:t>
      </w:r>
      <w:r w:rsidR="00BA57B2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Истомина </w:t>
      </w:r>
      <w:r w:rsidR="00BA57B2">
        <w:rPr>
          <w:b/>
          <w:sz w:val="26"/>
          <w:szCs w:val="26"/>
        </w:rPr>
        <w:t>***</w:t>
      </w:r>
    </w:p>
    <w:p w:rsidR="00235D5F" w:rsidP="00235D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235D5F" w:rsidP="00235D5F">
      <w:pPr>
        <w:jc w:val="center"/>
        <w:rPr>
          <w:sz w:val="26"/>
          <w:szCs w:val="26"/>
        </w:rPr>
      </w:pPr>
    </w:p>
    <w:p w:rsidR="00235D5F" w:rsidP="00E3138A">
      <w:pPr>
        <w:pStyle w:val="BodyText"/>
        <w:ind w:firstLine="708"/>
        <w:rPr>
          <w:szCs w:val="26"/>
        </w:rPr>
      </w:pPr>
      <w:r>
        <w:rPr>
          <w:szCs w:val="26"/>
        </w:rPr>
        <w:t xml:space="preserve">Истомин М.В., являясь </w:t>
      </w:r>
      <w:r w:rsidR="00BA57B2">
        <w:rPr>
          <w:b/>
          <w:szCs w:val="26"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BA57B2">
        <w:rPr>
          <w:b/>
          <w:szCs w:val="26"/>
        </w:rPr>
        <w:t xml:space="preserve">*** </w:t>
      </w:r>
      <w:r w:rsidR="00E3138A">
        <w:rPr>
          <w:szCs w:val="26"/>
        </w:rPr>
        <w:t xml:space="preserve">не своевременно предоставил сведения по форме ЕФС-1 в ОСФР по ХМАО - Югре, чем нарушила </w:t>
      </w:r>
      <w:r w:rsidR="00E3138A">
        <w:rPr>
          <w:color w:val="000000" w:themeColor="text1"/>
          <w:szCs w:val="26"/>
        </w:rPr>
        <w:t xml:space="preserve">п.2.2 </w:t>
      </w:r>
      <w:r w:rsidR="00E3138A"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04.04.2023 правонарушение, предусмотренное ч.1 ст.15.33.2 КоАП </w:t>
      </w:r>
      <w:r w:rsidR="00E3138A">
        <w:rPr>
          <w:szCs w:val="26"/>
        </w:rPr>
        <w:t>РФ.</w:t>
      </w:r>
      <w:r>
        <w:rPr>
          <w:szCs w:val="26"/>
        </w:rPr>
        <w:t>.</w:t>
      </w:r>
      <w:r>
        <w:rPr>
          <w:szCs w:val="26"/>
        </w:rPr>
        <w:t xml:space="preserve">  </w:t>
      </w:r>
    </w:p>
    <w:p w:rsidR="00235D5F" w:rsidP="00235D5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Истомин М.В.  </w:t>
      </w:r>
      <w:r>
        <w:rPr>
          <w:color w:val="000000" w:themeColor="text1"/>
          <w:sz w:val="26"/>
          <w:szCs w:val="26"/>
        </w:rPr>
        <w:t xml:space="preserve">не явился, о месте и времени рассмотрения дела был надлежаще уведомлена, ходатайство об отложении рассмотрении дела от него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E3138A" w:rsidP="00E3138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E3138A" w:rsidP="00E3138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E3138A" w:rsidP="00E31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E3138A" w:rsidP="00E313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E3138A" w:rsidP="00E3138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078-670-245 00 заключен 01.04.2023, данные по форме ЕФС-1 представлены 04.03.2024, то есть с нарушением срока.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</w:t>
      </w:r>
      <w:r w:rsidR="00E3138A">
        <w:rPr>
          <w:sz w:val="26"/>
          <w:szCs w:val="26"/>
        </w:rPr>
        <w:t>Истомина М.В</w:t>
      </w:r>
      <w:r>
        <w:rPr>
          <w:sz w:val="26"/>
          <w:szCs w:val="26"/>
        </w:rPr>
        <w:t xml:space="preserve">. в совершении вышеуказанных действий подтверждается исследованными судом: 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235D5F" w:rsidP="00235D5F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-выпиской из ЕГРЮЛ.</w:t>
      </w:r>
    </w:p>
    <w:p w:rsidR="00235D5F" w:rsidP="00235D5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 w:rsidR="00E3138A">
        <w:rPr>
          <w:sz w:val="26"/>
          <w:szCs w:val="26"/>
        </w:rPr>
        <w:t>Истомина М.В.</w:t>
      </w:r>
      <w:r>
        <w:rPr>
          <w:sz w:val="26"/>
          <w:szCs w:val="26"/>
        </w:rPr>
        <w:t xml:space="preserve"> и его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235D5F" w:rsidP="00235D5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235D5F" w:rsidP="00235D5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235D5F" w:rsidP="00235D5F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235D5F" w:rsidP="00235D5F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235D5F" w:rsidP="00235D5F">
      <w:pPr>
        <w:rPr>
          <w:b/>
          <w:snapToGrid w:val="0"/>
          <w:color w:val="000000"/>
          <w:sz w:val="26"/>
          <w:szCs w:val="26"/>
        </w:rPr>
      </w:pPr>
    </w:p>
    <w:p w:rsidR="00235D5F" w:rsidP="00235D5F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235D5F" w:rsidP="00235D5F">
      <w:pPr>
        <w:jc w:val="center"/>
        <w:rPr>
          <w:snapToGrid w:val="0"/>
          <w:color w:val="000000"/>
          <w:sz w:val="26"/>
          <w:szCs w:val="26"/>
        </w:rPr>
      </w:pPr>
    </w:p>
    <w:p w:rsidR="00235D5F" w:rsidP="00235D5F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BA57B2">
        <w:rPr>
          <w:b/>
          <w:szCs w:val="26"/>
        </w:rPr>
        <w:t xml:space="preserve">*** </w:t>
      </w:r>
      <w:r w:rsidR="00E3138A">
        <w:rPr>
          <w:szCs w:val="26"/>
        </w:rPr>
        <w:t xml:space="preserve">Истомина </w:t>
      </w:r>
      <w:r w:rsidR="00BA57B2">
        <w:rPr>
          <w:b/>
          <w:szCs w:val="26"/>
        </w:rPr>
        <w:t xml:space="preserve">*** </w:t>
      </w:r>
      <w:r w:rsidR="00E3138A">
        <w:rPr>
          <w:szCs w:val="26"/>
        </w:rPr>
        <w:t>виновным</w:t>
      </w:r>
      <w:r>
        <w:rPr>
          <w:szCs w:val="26"/>
        </w:rPr>
        <w:t xml:space="preserve">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235D5F" w:rsidP="00235D5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235D5F" w:rsidP="00235D5F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235D5F" w:rsidP="00235D5F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УИН </w:t>
      </w:r>
      <w:r w:rsidR="00E3138A">
        <w:rPr>
          <w:bCs/>
          <w:color w:val="000000" w:themeColor="text1"/>
          <w:sz w:val="26"/>
          <w:szCs w:val="26"/>
        </w:rPr>
        <w:t>7970270000000011536</w:t>
      </w: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35D5F" w:rsidP="00235D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>судебного участка № 2</w:t>
      </w: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235D5F" w:rsidP="0023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О.А. Новокшенова      </w:t>
      </w:r>
    </w:p>
    <w:p w:rsidR="00235D5F" w:rsidP="00235D5F">
      <w:pPr>
        <w:rPr>
          <w:sz w:val="26"/>
          <w:szCs w:val="26"/>
        </w:rPr>
      </w:pPr>
    </w:p>
    <w:p w:rsidR="00235D5F" w:rsidP="00235D5F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235D5F" w:rsidP="00235D5F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О.А. Новокшенова </w:t>
      </w:r>
    </w:p>
    <w:p w:rsidR="00620BF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6"/>
    <w:rsid w:val="00235D5F"/>
    <w:rsid w:val="00620BFE"/>
    <w:rsid w:val="00AC74A6"/>
    <w:rsid w:val="00BA57B2"/>
    <w:rsid w:val="00E313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0593FC1-1352-45E1-9285-2F20DF11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5D5F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235D5F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235D5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235D5F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23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235D5F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235D5F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35D5F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3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35D5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1">
    <w:name w:val="s_1"/>
    <w:basedOn w:val="Normal"/>
    <w:rsid w:val="00E3138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31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